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74" w:rsidRDefault="00A866F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79.4pt;margin-top:-.35pt;width:168.45pt;height:95.8pt;z-index:251665408;mso-width-relative:margin;mso-height-relative:margin" stroked="f">
            <v:textbox style="mso-next-textbox:#_x0000_s1031">
              <w:txbxContent>
                <w:p w:rsidR="003A3748" w:rsidRDefault="00614EA1" w:rsidP="003A374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37372" cy="690113"/>
                        <wp:effectExtent l="19050" t="0" r="0" b="0"/>
                        <wp:docPr id="3" name="Picture 1" descr="https://encrypted-tbn2.gstatic.com/images?q=tbn:ANd9GcSE2ynEtVgT8fzfjDBTrvhlHBv-CbNaccJha8Y7ummsHGFRt95Ab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SE2ynEtVgT8fzfjDBTrvhlHBv-CbNaccJha8Y7ummsHGFRt95Ab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372" cy="690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97.7pt;margin-top:3.1pt;width:388.5pt;height:52.6pt;z-index:251658240" fillcolor="#c00"/>
        </w:pict>
      </w:r>
      <w:r w:rsidR="00BD4844" w:rsidRPr="00BD4844">
        <w:rPr>
          <w:noProof/>
        </w:rPr>
        <w:drawing>
          <wp:inline distT="0" distB="0" distL="0" distR="0">
            <wp:extent cx="2485611" cy="73722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21" cy="7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C6" w:rsidRDefault="00E14AC6" w:rsidP="00E14AC6"/>
    <w:p w:rsidR="00E14AC6" w:rsidRPr="00DF23B5" w:rsidRDefault="00A866F3" w:rsidP="00E14AC6">
      <w:pPr>
        <w:ind w:left="7920" w:firstLine="7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zh-TW"/>
        </w:rPr>
        <w:pict>
          <v:shape id="_x0000_s1029" type="#_x0000_t202" style="position:absolute;left:0;text-align:left;margin-left:-12.2pt;margin-top:.65pt;width:390.05pt;height:421.25pt;z-index:251663360;mso-width-relative:margin;mso-height-relative:margin" stroked="f">
            <v:textbox>
              <w:txbxContent>
                <w:p w:rsidR="006578F2" w:rsidRPr="00DF23B5" w:rsidRDefault="005C6E86">
                  <w:pPr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Life Coa</w:t>
                  </w:r>
                  <w:r w:rsidR="006578F2" w:rsidRPr="00DF23B5">
                    <w:rPr>
                      <w:b/>
                      <w:bCs/>
                      <w:sz w:val="48"/>
                      <w:szCs w:val="48"/>
                    </w:rPr>
                    <w:t>ch</w:t>
                  </w:r>
                  <w:r w:rsidR="00DF23B5" w:rsidRPr="00DF23B5">
                    <w:rPr>
                      <w:b/>
                      <w:bCs/>
                      <w:sz w:val="48"/>
                      <w:szCs w:val="48"/>
                    </w:rPr>
                    <w:t>ing</w:t>
                  </w:r>
                  <w:r w:rsidR="006578F2" w:rsidRPr="00DF23B5">
                    <w:rPr>
                      <w:sz w:val="48"/>
                      <w:szCs w:val="48"/>
                    </w:rPr>
                    <w:t xml:space="preserve"> at </w:t>
                  </w:r>
                  <w:r w:rsidR="006578F2" w:rsidRPr="00DF23B5">
                    <w:rPr>
                      <w:b/>
                      <w:bCs/>
                      <w:color w:val="FF0000"/>
                      <w:sz w:val="48"/>
                      <w:szCs w:val="48"/>
                    </w:rPr>
                    <w:t>SABA Health Center</w:t>
                  </w:r>
                </w:p>
                <w:p w:rsidR="00CE0C94" w:rsidRPr="00253C07" w:rsidRDefault="00DF23B5" w:rsidP="00EF0A16">
                  <w:pPr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</w:pPr>
                  <w:r w:rsidRPr="00253C07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Beginning April</w:t>
                  </w:r>
                  <w:r w:rsidR="007B0B57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 xml:space="preserve"> 19</w:t>
                  </w:r>
                  <w:r w:rsidR="00EF0A16" w:rsidRPr="00253C07">
                    <w:rPr>
                      <w:rFonts w:asciiTheme="minorBidi" w:hAnsiTheme="minorBidi"/>
                      <w:sz w:val="24"/>
                      <w:szCs w:val="24"/>
                      <w:u w:val="single"/>
                      <w:vertAlign w:val="superscript"/>
                    </w:rPr>
                    <w:t>th</w:t>
                  </w:r>
                  <w:r w:rsidR="00EF0A16" w:rsidRPr="00253C07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>, Every Saturday</w:t>
                  </w:r>
                  <w:r w:rsidR="00744F9C" w:rsidRPr="00253C07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6578F2" w:rsidRPr="00253C07" w:rsidRDefault="00744F9C" w:rsidP="00CE0C94">
                  <w:pPr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</w:pPr>
                  <w:r w:rsidRPr="00253C07">
                    <w:rPr>
                      <w:rFonts w:asciiTheme="minorBidi" w:hAnsiTheme="minorBidi"/>
                      <w:sz w:val="24"/>
                      <w:szCs w:val="24"/>
                      <w:u w:val="single"/>
                    </w:rPr>
                    <w:t xml:space="preserve">SABA Center, Suite 21 </w:t>
                  </w:r>
                  <w:r w:rsidRPr="00253C07">
                    <w:rPr>
                      <w:rFonts w:asciiTheme="minorBidi" w:hAnsiTheme="minorBidi"/>
                      <w:sz w:val="24"/>
                      <w:szCs w:val="24"/>
                    </w:rPr>
                    <w:t>(rental section)</w:t>
                  </w:r>
                </w:p>
                <w:p w:rsidR="00253C07" w:rsidRDefault="00253C07" w:rsidP="00DF23B5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E14AC6" w:rsidRPr="00E76D3F" w:rsidRDefault="00B92958" w:rsidP="00DF23B5">
                  <w:pPr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B92958">
                    <w:rPr>
                      <w:rFonts w:asciiTheme="minorBidi" w:hAnsiTheme="minorBidi"/>
                      <w:sz w:val="32"/>
                      <w:szCs w:val="32"/>
                    </w:rPr>
                    <w:t xml:space="preserve">We will provide services in three </w:t>
                  </w:r>
                  <w:r w:rsidR="00EF0A16" w:rsidRPr="00B92958">
                    <w:rPr>
                      <w:rFonts w:asciiTheme="minorBidi" w:hAnsiTheme="minorBidi"/>
                      <w:sz w:val="32"/>
                      <w:szCs w:val="32"/>
                    </w:rPr>
                    <w:t>a</w:t>
                  </w:r>
                  <w:r w:rsidR="00EF0A16" w:rsidRPr="00E76D3F">
                    <w:rPr>
                      <w:rFonts w:asciiTheme="minorBidi" w:hAnsiTheme="minorBidi"/>
                      <w:sz w:val="32"/>
                      <w:szCs w:val="32"/>
                    </w:rPr>
                    <w:t>reas:</w:t>
                  </w:r>
                </w:p>
                <w:p w:rsidR="00EF0A16" w:rsidRPr="00253C07" w:rsidRDefault="00EF0A16" w:rsidP="00EF0A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253C0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Parenting</w:t>
                  </w:r>
                </w:p>
                <w:p w:rsidR="00EF0A16" w:rsidRPr="00253C07" w:rsidRDefault="00EF0A16" w:rsidP="00EF0A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253C0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Relationships</w:t>
                  </w:r>
                  <w:r w:rsidR="0000562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 xml:space="preserve"> (</w:t>
                  </w:r>
                  <w:r w:rsidR="00216830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Marriage Conflict Resolution</w:t>
                  </w:r>
                  <w:r w:rsidR="0000562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EF0A16" w:rsidRPr="00253C07" w:rsidRDefault="002B609E" w:rsidP="00EF0A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Child Development</w:t>
                  </w:r>
                </w:p>
                <w:p w:rsidR="00253C07" w:rsidRDefault="00253C07" w:rsidP="00DF23B5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F23B5" w:rsidRPr="00E76D3F" w:rsidRDefault="00EF0A16" w:rsidP="00DF23B5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E76D3F">
                    <w:rPr>
                      <w:rFonts w:asciiTheme="minorBidi" w:hAnsiTheme="minorBidi"/>
                      <w:sz w:val="24"/>
                      <w:szCs w:val="24"/>
                    </w:rPr>
                    <w:t>To schedule an appointment, call our direct line</w:t>
                  </w:r>
                  <w:r w:rsidR="00453D5E" w:rsidRPr="00E76D3F">
                    <w:rPr>
                      <w:rFonts w:asciiTheme="minorBidi" w:hAnsiTheme="minorBidi"/>
                      <w:sz w:val="24"/>
                      <w:szCs w:val="24"/>
                    </w:rPr>
                    <w:t>:</w:t>
                  </w:r>
                </w:p>
                <w:p w:rsidR="00EF0A16" w:rsidRPr="00E76D3F" w:rsidRDefault="00EF0A16" w:rsidP="00CE0C94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E76D3F">
                    <w:rPr>
                      <w:rFonts w:asciiTheme="minorBidi" w:hAnsiTheme="minorBidi"/>
                      <w:b/>
                      <w:bCs/>
                      <w:sz w:val="36"/>
                      <w:szCs w:val="36"/>
                      <w:u w:val="single"/>
                    </w:rPr>
                    <w:t>408-444-3139</w:t>
                  </w:r>
                </w:p>
                <w:p w:rsidR="00EF0A16" w:rsidRPr="00EF0A16" w:rsidRDefault="003472C9" w:rsidP="00253C07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="00EF0A16" w:rsidRPr="00EF0A16"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="00FC5FB2">
                    <w:rPr>
                      <w:rFonts w:asciiTheme="minorBidi" w:hAnsiTheme="minorBidi"/>
                      <w:sz w:val="20"/>
                      <w:szCs w:val="20"/>
                    </w:rPr>
                    <w:t xml:space="preserve">If you would like your name to remain confidential, you may schedule an appointment with a nickname via texting. </w:t>
                  </w:r>
                </w:p>
                <w:p w:rsidR="00EF0A16" w:rsidRDefault="00EF0A16" w:rsidP="00DF23B5">
                  <w:pPr>
                    <w:rPr>
                      <w:sz w:val="36"/>
                      <w:szCs w:val="36"/>
                    </w:rPr>
                  </w:pPr>
                </w:p>
                <w:p w:rsidR="00EF0A16" w:rsidRDefault="00EF0A16" w:rsidP="00DF23B5">
                  <w:pPr>
                    <w:rPr>
                      <w:sz w:val="36"/>
                      <w:szCs w:val="36"/>
                    </w:rPr>
                  </w:pPr>
                </w:p>
                <w:p w:rsidR="00DF23B5" w:rsidRPr="00DF23B5" w:rsidRDefault="00DF23B5" w:rsidP="00DF23B5">
                  <w:pPr>
                    <w:rPr>
                      <w:sz w:val="36"/>
                      <w:szCs w:val="36"/>
                    </w:rPr>
                  </w:pPr>
                </w:p>
                <w:p w:rsidR="00E14AC6" w:rsidRPr="00DF23B5" w:rsidRDefault="00E14AC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14AC6" w:rsidRPr="00DF23B5">
        <w:rPr>
          <w:b/>
          <w:bCs/>
          <w:sz w:val="36"/>
          <w:szCs w:val="36"/>
        </w:rPr>
        <w:t xml:space="preserve">H.I. </w:t>
      </w:r>
      <w:r w:rsidR="00010EE2">
        <w:rPr>
          <w:b/>
          <w:bCs/>
          <w:sz w:val="36"/>
          <w:szCs w:val="36"/>
        </w:rPr>
        <w:t xml:space="preserve">Seyed </w:t>
      </w:r>
      <w:r w:rsidR="00E14AC6" w:rsidRPr="00DF23B5">
        <w:rPr>
          <w:b/>
          <w:bCs/>
          <w:sz w:val="36"/>
          <w:szCs w:val="36"/>
        </w:rPr>
        <w:t xml:space="preserve">Hadi Yassin, </w:t>
      </w:r>
      <w:r w:rsidR="00E14AC6" w:rsidRPr="00010EE2">
        <w:rPr>
          <w:b/>
          <w:bCs/>
          <w:sz w:val="32"/>
          <w:szCs w:val="32"/>
        </w:rPr>
        <w:t>CPC, MA</w:t>
      </w:r>
      <w:r w:rsidR="00E14AC6" w:rsidRPr="00DF23B5">
        <w:rPr>
          <w:b/>
          <w:bCs/>
          <w:sz w:val="36"/>
          <w:szCs w:val="36"/>
        </w:rPr>
        <w:t xml:space="preserve">  </w:t>
      </w:r>
    </w:p>
    <w:p w:rsidR="00E14AC6" w:rsidRDefault="00A866F3" w:rsidP="00E14AC6">
      <w:pPr>
        <w:ind w:left="7920" w:firstLine="720"/>
      </w:pPr>
      <w:r>
        <w:rPr>
          <w:noProof/>
          <w:lang w:eastAsia="zh-TW"/>
        </w:rPr>
        <w:pict>
          <v:shape id="_x0000_s1028" type="#_x0000_t202" style="position:absolute;left:0;text-align:left;margin-left:359.7pt;margin-top:164.3pt;width:388.15pt;height:205.35pt;z-index:251661312;mso-width-relative:margin;mso-height-relative:margin" stroked="f">
            <v:textbox>
              <w:txbxContent>
                <w:p w:rsidR="00E14AC6" w:rsidRPr="00E14AC6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Thirteen years of Howza studies</w:t>
                  </w:r>
                  <w:r w:rsidR="001D4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Mashhad, Iran</w:t>
                  </w: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D4812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D4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 in psychology from CSUSB</w:t>
                  </w:r>
                  <w:r w:rsidR="006A23D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CA</w:t>
                  </w:r>
                </w:p>
                <w:p w:rsidR="00E14AC6" w:rsidRPr="001D4812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D4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Active member of Ameri</w:t>
                  </w:r>
                  <w:r w:rsidR="00B629F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can Counseling Association </w:t>
                  </w:r>
                </w:p>
                <w:p w:rsidR="00E14AC6" w:rsidRPr="00E14AC6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Certified Professional Couch (CPC)</w:t>
                  </w:r>
                </w:p>
                <w:p w:rsidR="00CE0C94" w:rsidRPr="00CE0C94" w:rsidRDefault="00E14AC6" w:rsidP="00CE0C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Founding editor of Psychology Student Research Journal (PSRJ) </w:t>
                  </w:r>
                </w:p>
                <w:p w:rsidR="00CE0C94" w:rsidRDefault="00CE0C94" w:rsidP="00CE0C94">
                  <w:pPr>
                    <w:pStyle w:val="ListParagraph"/>
                    <w:spacing w:after="0" w:line="240" w:lineRule="auto"/>
                    <w:ind w:left="14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CE0C94" w:rsidRPr="00CE0C94" w:rsidRDefault="00CE0C94" w:rsidP="00CE0C94">
                  <w:pPr>
                    <w:pStyle w:val="ListParagraph"/>
                    <w:spacing w:after="0" w:line="240" w:lineRule="auto"/>
                    <w:ind w:left="14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C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Office location and website:</w:t>
                  </w:r>
                </w:p>
                <w:p w:rsidR="00CE0C94" w:rsidRPr="00B629FC" w:rsidRDefault="00CE0C94" w:rsidP="00CE0C94">
                  <w:pPr>
                    <w:spacing w:after="0" w:line="240" w:lineRule="auto"/>
                    <w:rPr>
                      <w:rFonts w:ascii="default -" w:hAnsi="default -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>2030 East 4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  <w:vertAlign w:val="superscript"/>
                    </w:rPr>
                    <w:t>th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 xml:space="preserve"> St., Suite 208,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br/>
                    <w:t xml:space="preserve"> 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ab/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ab/>
                    <w:t>Santa Ana, CA 92705</w:t>
                  </w:r>
                </w:p>
                <w:p w:rsidR="00CE0C94" w:rsidRPr="00FF47D4" w:rsidRDefault="00CE0C94" w:rsidP="00CE0C94">
                  <w:pPr>
                    <w:spacing w:after="0" w:line="240" w:lineRule="auto"/>
                    <w:ind w:left="720"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>www.seyedhadiyassin.com</w:t>
                  </w:r>
                </w:p>
                <w:p w:rsidR="00E14AC6" w:rsidRPr="00CE0C94" w:rsidRDefault="00E14AC6" w:rsidP="00E14AC6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DF23B5">
        <w:t xml:space="preserve">              </w:t>
      </w:r>
      <w:r w:rsidR="00E14AC6">
        <w:rPr>
          <w:noProof/>
        </w:rPr>
        <w:drawing>
          <wp:inline distT="0" distB="0" distL="0" distR="0">
            <wp:extent cx="1534795" cy="1868805"/>
            <wp:effectExtent l="19050" t="0" r="8255" b="0"/>
            <wp:docPr id="1" name="Picture 1" descr="C:\Users\Dream\Documents\Asieh\Clinic\New Consultation Services\Fundraising\Counselor's pics\Hadi-Yasin-pic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\Documents\Asieh\Clinic\New Consultation Services\Fundraising\Counselor's pics\Hadi-Yasin-pic-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AC6" w:rsidSect="003C16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 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C13"/>
    <w:multiLevelType w:val="hybridMultilevel"/>
    <w:tmpl w:val="82C09908"/>
    <w:lvl w:ilvl="0" w:tplc="C4CC4EFC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6C71"/>
    <w:multiLevelType w:val="hybridMultilevel"/>
    <w:tmpl w:val="AC82852A"/>
    <w:lvl w:ilvl="0" w:tplc="442A73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A48"/>
    <w:multiLevelType w:val="hybridMultilevel"/>
    <w:tmpl w:val="77BC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846E1"/>
    <w:multiLevelType w:val="hybridMultilevel"/>
    <w:tmpl w:val="C806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characterSpacingControl w:val="doNotCompress"/>
  <w:compat/>
  <w:rsids>
    <w:rsidRoot w:val="00BD4844"/>
    <w:rsid w:val="00005627"/>
    <w:rsid w:val="00010EE2"/>
    <w:rsid w:val="0008667A"/>
    <w:rsid w:val="001D4812"/>
    <w:rsid w:val="00216830"/>
    <w:rsid w:val="002243FF"/>
    <w:rsid w:val="00253C07"/>
    <w:rsid w:val="002B609E"/>
    <w:rsid w:val="00320941"/>
    <w:rsid w:val="003472C9"/>
    <w:rsid w:val="003643C7"/>
    <w:rsid w:val="003A3748"/>
    <w:rsid w:val="003C1613"/>
    <w:rsid w:val="00435BF1"/>
    <w:rsid w:val="00453D5E"/>
    <w:rsid w:val="00467B31"/>
    <w:rsid w:val="00495238"/>
    <w:rsid w:val="004B748D"/>
    <w:rsid w:val="00513CBF"/>
    <w:rsid w:val="005C6E86"/>
    <w:rsid w:val="00614EA1"/>
    <w:rsid w:val="006578F2"/>
    <w:rsid w:val="006A23D3"/>
    <w:rsid w:val="006B6102"/>
    <w:rsid w:val="00723C7F"/>
    <w:rsid w:val="00744F9C"/>
    <w:rsid w:val="007535B1"/>
    <w:rsid w:val="007B0B57"/>
    <w:rsid w:val="00844207"/>
    <w:rsid w:val="00872E4F"/>
    <w:rsid w:val="00A50C11"/>
    <w:rsid w:val="00A866F3"/>
    <w:rsid w:val="00AD7916"/>
    <w:rsid w:val="00B21574"/>
    <w:rsid w:val="00B629FC"/>
    <w:rsid w:val="00B84120"/>
    <w:rsid w:val="00B92958"/>
    <w:rsid w:val="00BD4844"/>
    <w:rsid w:val="00CE0C94"/>
    <w:rsid w:val="00CE5AD3"/>
    <w:rsid w:val="00D009E5"/>
    <w:rsid w:val="00DF23B5"/>
    <w:rsid w:val="00E14AC6"/>
    <w:rsid w:val="00E43F40"/>
    <w:rsid w:val="00E76D3F"/>
    <w:rsid w:val="00EB25A5"/>
    <w:rsid w:val="00EF0A16"/>
    <w:rsid w:val="00F5084D"/>
    <w:rsid w:val="00F970D3"/>
    <w:rsid w:val="00FC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c00"/>
      <o:colormenu v:ext="edit" fillcolor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6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32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3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2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6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7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8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65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8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438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75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784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886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184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52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096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171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526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075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seyedhadiyassin.com/wp-content/themes/church-new/images/logo.png&amp;imgrefurl=http://seyedhadiyassin.com/about/&amp;h=74&amp;w=306&amp;tbnid=X5bmhXHj4uQrFM:&amp;zoom=1&amp;docid=uLlgo9qfIDojvM&amp;ei=GFM_U5XvIeSIygHpy4BQ&amp;tbm=isch&amp;ved=0CI4BEIQcMBM&amp;iact=rc&amp;dur=563&amp;page=2&amp;start=17&amp;ndsp=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21</cp:revision>
  <dcterms:created xsi:type="dcterms:W3CDTF">2014-04-04T23:19:00Z</dcterms:created>
  <dcterms:modified xsi:type="dcterms:W3CDTF">2014-04-06T14:31:00Z</dcterms:modified>
</cp:coreProperties>
</file>